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D2" w:rsidRPr="007E0E3F" w:rsidRDefault="00491BF2" w:rsidP="00E9146A">
      <w:pPr>
        <w:spacing w:after="0"/>
        <w:jc w:val="center"/>
        <w:rPr>
          <w:rFonts w:ascii="Architun" w:hAnsi="Architun" w:cs="Times New Roman"/>
          <w:color w:val="538135" w:themeColor="accent6" w:themeShade="BF"/>
          <w:sz w:val="32"/>
        </w:rPr>
      </w:pPr>
      <w:r w:rsidRPr="007E0E3F">
        <w:rPr>
          <w:rFonts w:ascii="Architun" w:hAnsi="Architun" w:cs="Times New Roman"/>
          <w:noProof/>
          <w:color w:val="538135" w:themeColor="accent6" w:themeShade="BF"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7DFBBB06" wp14:editId="3D42C9C5">
            <wp:simplePos x="0" y="0"/>
            <wp:positionH relativeFrom="page">
              <wp:align>left</wp:align>
            </wp:positionH>
            <wp:positionV relativeFrom="margin">
              <wp:posOffset>-380365</wp:posOffset>
            </wp:positionV>
            <wp:extent cx="2691130" cy="13468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0Y_3LdCuQ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6" b="27985"/>
                    <a:stretch/>
                  </pic:blipFill>
                  <pic:spPr bwMode="auto">
                    <a:xfrm>
                      <a:off x="0" y="0"/>
                      <a:ext cx="2691130" cy="134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801" w:rsidRPr="007E0E3F">
        <w:rPr>
          <w:rFonts w:ascii="Architun" w:hAnsi="Architun" w:cs="Times New Roman"/>
          <w:color w:val="538135" w:themeColor="accent6" w:themeShade="BF"/>
          <w:sz w:val="32"/>
        </w:rPr>
        <w:t>РЕБЕНОК С СДВГ</w:t>
      </w:r>
    </w:p>
    <w:p w:rsidR="00D979DE" w:rsidRPr="00E9146A" w:rsidRDefault="00715801" w:rsidP="00E9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BF2">
        <w:rPr>
          <w:rFonts w:ascii="Times New Roman" w:hAnsi="Times New Roman" w:cs="Times New Roman"/>
          <w:sz w:val="24"/>
          <w:szCs w:val="24"/>
        </w:rPr>
        <w:t xml:space="preserve">Синдром дефицита внимания и </w:t>
      </w:r>
      <w:proofErr w:type="spellStart"/>
      <w:r w:rsidRPr="00491BF2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91BF2">
        <w:rPr>
          <w:rFonts w:ascii="Times New Roman" w:hAnsi="Times New Roman" w:cs="Times New Roman"/>
          <w:sz w:val="24"/>
          <w:szCs w:val="24"/>
        </w:rPr>
        <w:t xml:space="preserve"> (СДВГ) – состояние, которое вызывает </w:t>
      </w:r>
      <w:proofErr w:type="spellStart"/>
      <w:r w:rsidRPr="00491BF2">
        <w:rPr>
          <w:rFonts w:ascii="Times New Roman" w:hAnsi="Times New Roman" w:cs="Times New Roman"/>
          <w:sz w:val="24"/>
          <w:szCs w:val="24"/>
        </w:rPr>
        <w:t>гиперактивнсть</w:t>
      </w:r>
      <w:proofErr w:type="spellEnd"/>
      <w:r w:rsidRPr="00491BF2">
        <w:rPr>
          <w:rFonts w:ascii="Times New Roman" w:hAnsi="Times New Roman" w:cs="Times New Roman"/>
          <w:sz w:val="24"/>
          <w:szCs w:val="24"/>
        </w:rPr>
        <w:t>, импульсивность и стабильную невнимательность.</w:t>
      </w:r>
    </w:p>
    <w:p w:rsidR="00715801" w:rsidRPr="007E0E3F" w:rsidRDefault="00715801" w:rsidP="007E0E3F">
      <w:pPr>
        <w:spacing w:after="0"/>
        <w:jc w:val="center"/>
        <w:rPr>
          <w:rFonts w:ascii="Architun" w:hAnsi="Architun" w:cs="Ramona Light"/>
          <w:color w:val="FF0000"/>
          <w:sz w:val="32"/>
          <w14:textOutline w14:w="9525" w14:cap="rnd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7E0E3F">
        <w:rPr>
          <w:rFonts w:ascii="Architun" w:hAnsi="Architun" w:cs="Ramona Light"/>
          <w:color w:val="FF0000"/>
          <w:sz w:val="32"/>
          <w14:textOutline w14:w="9525" w14:cap="rnd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ПРИЗНАКИ ГИПЕРАКТИВНОСТИ</w:t>
      </w:r>
    </w:p>
    <w:p w:rsidR="00715801" w:rsidRPr="00491BF2" w:rsidRDefault="00715801" w:rsidP="007E0E3F">
      <w:pPr>
        <w:spacing w:after="0"/>
      </w:pPr>
      <w:r w:rsidRPr="007E0E3F">
        <w:rPr>
          <w:rFonts w:ascii="Architun" w:hAnsi="Architun"/>
          <w:color w:val="FF0000"/>
          <w:sz w:val="28"/>
          <w:szCs w:val="28"/>
        </w:rPr>
        <w:t>Чрезмерная активность.</w:t>
      </w:r>
      <w:r w:rsidRPr="007E0E3F">
        <w:rPr>
          <w:color w:val="FF0000"/>
        </w:rPr>
        <w:t xml:space="preserve"> </w:t>
      </w:r>
      <w:r w:rsidRPr="00491BF2">
        <w:rPr>
          <w:rFonts w:ascii="Times New Roman" w:hAnsi="Times New Roman" w:cs="Times New Roman"/>
        </w:rPr>
        <w:t>Не может усидеть на одном месте, ёрзает, подскакивает, крутиться.</w:t>
      </w:r>
    </w:p>
    <w:p w:rsidR="00715801" w:rsidRDefault="00715801">
      <w:r w:rsidRPr="007E0E3F">
        <w:rPr>
          <w:rFonts w:ascii="Architun" w:hAnsi="Architun"/>
          <w:color w:val="FF0000"/>
          <w:sz w:val="28"/>
          <w:szCs w:val="28"/>
        </w:rPr>
        <w:t>Импульсивность.</w:t>
      </w:r>
      <w:r>
        <w:t xml:space="preserve"> </w:t>
      </w:r>
      <w:r w:rsidRPr="00491BF2">
        <w:rPr>
          <w:rFonts w:ascii="Times New Roman" w:hAnsi="Times New Roman" w:cs="Times New Roman"/>
        </w:rPr>
        <w:t>Задает много вопросов, не выслушивает ответы, хочет получить желаемое немедленно и не терпит уговоров.</w:t>
      </w:r>
    </w:p>
    <w:p w:rsidR="00715801" w:rsidRDefault="00715801">
      <w:r w:rsidRPr="007E0E3F">
        <w:rPr>
          <w:rFonts w:ascii="Architun" w:hAnsi="Architun"/>
          <w:color w:val="FF0000"/>
          <w:sz w:val="28"/>
          <w:szCs w:val="28"/>
        </w:rPr>
        <w:t>Рассеянность.</w:t>
      </w:r>
      <w:r w:rsidRPr="007E0E3F">
        <w:rPr>
          <w:color w:val="FF0000"/>
        </w:rPr>
        <w:t xml:space="preserve"> </w:t>
      </w:r>
      <w:r w:rsidRPr="00491BF2">
        <w:rPr>
          <w:rFonts w:ascii="Times New Roman" w:hAnsi="Times New Roman" w:cs="Times New Roman"/>
        </w:rPr>
        <w:t>Не слышит или быстро забывает просьбы, теряет вещи.</w:t>
      </w:r>
      <w:r>
        <w:t xml:space="preserve"> </w:t>
      </w:r>
    </w:p>
    <w:p w:rsidR="00715801" w:rsidRPr="00491BF2" w:rsidRDefault="00715801">
      <w:pPr>
        <w:rPr>
          <w:rFonts w:ascii="Times New Roman" w:hAnsi="Times New Roman" w:cs="Times New Roman"/>
        </w:rPr>
      </w:pPr>
      <w:r w:rsidRPr="007E0E3F">
        <w:rPr>
          <w:rFonts w:ascii="Architun" w:hAnsi="Architun"/>
          <w:color w:val="FF0000"/>
          <w:sz w:val="28"/>
          <w:szCs w:val="28"/>
        </w:rPr>
        <w:t>Невнимательность</w:t>
      </w:r>
      <w:r w:rsidRPr="007E0E3F">
        <w:rPr>
          <w:rFonts w:ascii="Times New Roman" w:hAnsi="Times New Roman" w:cs="Times New Roman"/>
          <w:color w:val="FF0000"/>
        </w:rPr>
        <w:t xml:space="preserve">. </w:t>
      </w:r>
      <w:r w:rsidRPr="00491BF2">
        <w:rPr>
          <w:rFonts w:ascii="Times New Roman" w:hAnsi="Times New Roman" w:cs="Times New Roman"/>
        </w:rPr>
        <w:t xml:space="preserve">Не может сосредоточиться на занятии, быстро теряет интерес. </w:t>
      </w:r>
    </w:p>
    <w:p w:rsidR="00715801" w:rsidRPr="00491BF2" w:rsidRDefault="00715801">
      <w:pPr>
        <w:rPr>
          <w:rFonts w:ascii="Times New Roman" w:hAnsi="Times New Roman" w:cs="Times New Roman"/>
        </w:rPr>
      </w:pPr>
      <w:r w:rsidRPr="007E0E3F">
        <w:rPr>
          <w:rFonts w:ascii="Architun" w:hAnsi="Architun"/>
          <w:color w:val="FF0000"/>
          <w:sz w:val="28"/>
          <w:szCs w:val="28"/>
        </w:rPr>
        <w:t>Плохая память.</w:t>
      </w:r>
      <w:r w:rsidRPr="007E0E3F">
        <w:rPr>
          <w:color w:val="FF0000"/>
        </w:rPr>
        <w:t xml:space="preserve"> </w:t>
      </w:r>
      <w:r w:rsidRPr="00491BF2">
        <w:rPr>
          <w:rFonts w:ascii="Times New Roman" w:hAnsi="Times New Roman" w:cs="Times New Roman"/>
        </w:rPr>
        <w:t>Не может запомнить даже самую малость, заучивая стихи, не осознавая их смысл.</w:t>
      </w:r>
    </w:p>
    <w:p w:rsidR="00D979DE" w:rsidRPr="00D979DE" w:rsidRDefault="00D979DE" w:rsidP="00D979DE">
      <w:r w:rsidRPr="007E0E3F">
        <w:rPr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 wp14:anchorId="34C143D0" wp14:editId="75535CD9">
            <wp:simplePos x="0" y="0"/>
            <wp:positionH relativeFrom="margin">
              <wp:posOffset>-140335</wp:posOffset>
            </wp:positionH>
            <wp:positionV relativeFrom="margin">
              <wp:posOffset>4455160</wp:posOffset>
            </wp:positionV>
            <wp:extent cx="4663440" cy="113347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mcojDJy34E.jpg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2" b="39246"/>
                    <a:stretch/>
                  </pic:blipFill>
                  <pic:spPr bwMode="auto">
                    <a:xfrm>
                      <a:off x="0" y="0"/>
                      <a:ext cx="466344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5801" w:rsidRPr="007E0E3F">
        <w:rPr>
          <w:rFonts w:ascii="Architun" w:hAnsi="Architun"/>
          <w:color w:val="FF0000"/>
          <w:sz w:val="28"/>
          <w:szCs w:val="28"/>
        </w:rPr>
        <w:t>Проблемы в общении.</w:t>
      </w:r>
      <w:r w:rsidR="00715801" w:rsidRPr="007E0E3F">
        <w:rPr>
          <w:color w:val="FF0000"/>
        </w:rPr>
        <w:t xml:space="preserve"> </w:t>
      </w:r>
      <w:r w:rsidR="00715801" w:rsidRPr="00491BF2">
        <w:rPr>
          <w:rFonts w:ascii="Times New Roman" w:hAnsi="Times New Roman" w:cs="Times New Roman"/>
        </w:rPr>
        <w:t>Бурно проявляет эмоции, ведет себя импульсивно, чем пугает и отталкивает от себя детей.</w:t>
      </w:r>
    </w:p>
    <w:p w:rsidR="00D979DE" w:rsidRPr="007E0E3F" w:rsidRDefault="00715801" w:rsidP="00D979DE">
      <w:pPr>
        <w:jc w:val="center"/>
        <w:rPr>
          <w:rFonts w:ascii="Architun" w:hAnsi="Architun"/>
          <w:color w:val="C45911" w:themeColor="accent2" w:themeShade="BF"/>
          <w:sz w:val="32"/>
          <w:szCs w:val="32"/>
        </w:rPr>
      </w:pPr>
      <w:r w:rsidRPr="007E0E3F">
        <w:rPr>
          <w:rFonts w:ascii="Architun" w:hAnsi="Architun"/>
          <w:color w:val="C45911" w:themeColor="accent2" w:themeShade="BF"/>
          <w:sz w:val="32"/>
          <w:szCs w:val="32"/>
        </w:rPr>
        <w:t>ЧТО ДЕЛАТЬ?</w:t>
      </w:r>
    </w:p>
    <w:p w:rsidR="00D979DE" w:rsidRPr="00D979DE" w:rsidRDefault="007E0E3F" w:rsidP="00D979DE">
      <w:pPr>
        <w:jc w:val="center"/>
        <w:rPr>
          <w:rFonts w:ascii="Architun" w:hAnsi="Architun"/>
          <w:sz w:val="32"/>
          <w:szCs w:val="32"/>
        </w:rPr>
      </w:pPr>
      <w:r w:rsidRPr="007E0E3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ГЛАВНЫЙ СОВЕТ</w:t>
      </w:r>
      <w:r w:rsidRPr="007E0E3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715801" w:rsidRPr="00D979DE">
        <w:rPr>
          <w:rFonts w:ascii="Times New Roman" w:hAnsi="Times New Roman" w:cs="Times New Roman"/>
          <w:sz w:val="24"/>
          <w:szCs w:val="24"/>
        </w:rPr>
        <w:t xml:space="preserve">– обратиться к специалистам, чтобы провести необходимая диагностику и получить </w:t>
      </w:r>
      <w:r w:rsidR="00E3216B" w:rsidRPr="00D979DE">
        <w:rPr>
          <w:rFonts w:ascii="Times New Roman" w:hAnsi="Times New Roman" w:cs="Times New Roman"/>
          <w:sz w:val="24"/>
          <w:szCs w:val="24"/>
        </w:rPr>
        <w:t>рекомендации конкретно для вашего ребёнка.</w:t>
      </w:r>
    </w:p>
    <w:p w:rsidR="00E3216B" w:rsidRPr="007E0E3F" w:rsidRDefault="00E3216B" w:rsidP="00D979DE">
      <w:pPr>
        <w:jc w:val="center"/>
        <w:rPr>
          <w:rFonts w:ascii="Architun" w:hAnsi="Architun" w:cs="Times New Roman"/>
          <w:color w:val="538135" w:themeColor="accent6" w:themeShade="BF"/>
          <w:sz w:val="32"/>
          <w:szCs w:val="32"/>
        </w:rPr>
      </w:pPr>
      <w:r w:rsidRPr="007E0E3F">
        <w:rPr>
          <w:rFonts w:ascii="Architun" w:hAnsi="Architun" w:cs="Times New Roman"/>
          <w:color w:val="538135" w:themeColor="accent6" w:themeShade="BF"/>
          <w:sz w:val="32"/>
          <w:szCs w:val="32"/>
        </w:rPr>
        <w:lastRenderedPageBreak/>
        <w:t>КАК ПОМОЧЬ РЕБЁНКУ С СДВГ?</w:t>
      </w:r>
    </w:p>
    <w:p w:rsidR="00D979DE" w:rsidRPr="00D979DE" w:rsidRDefault="00D979DE" w:rsidP="00D97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РЕЖИМ ДНЯ.</w:t>
      </w:r>
      <w:r w:rsidRPr="007E0E3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E3216B" w:rsidRPr="00D979DE">
        <w:rPr>
          <w:rFonts w:ascii="Times New Roman" w:hAnsi="Times New Roman" w:cs="Times New Roman"/>
          <w:sz w:val="24"/>
          <w:szCs w:val="24"/>
        </w:rPr>
        <w:t xml:space="preserve">Жизнь всех детей должна строиться по режиму, но для </w:t>
      </w:r>
      <w:proofErr w:type="spellStart"/>
      <w:r w:rsidR="00E3216B" w:rsidRPr="00D979DE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="00E3216B" w:rsidRPr="00D979DE">
        <w:rPr>
          <w:rFonts w:ascii="Times New Roman" w:hAnsi="Times New Roman" w:cs="Times New Roman"/>
          <w:sz w:val="24"/>
          <w:szCs w:val="24"/>
        </w:rPr>
        <w:t xml:space="preserve"> ребёнка режим особенно важен.</w:t>
      </w:r>
    </w:p>
    <w:p w:rsidR="00D979DE" w:rsidRPr="00D979DE" w:rsidRDefault="00D979DE" w:rsidP="00D97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СПОКОЙНОЕ, МЯГКОЕ ОБЩЕНИЕ.</w:t>
      </w:r>
      <w:r w:rsidRPr="007E0E3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proofErr w:type="spellStart"/>
      <w:r w:rsidR="00E3216B" w:rsidRPr="00D979DE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E3216B" w:rsidRPr="00D979DE">
        <w:rPr>
          <w:rFonts w:ascii="Times New Roman" w:hAnsi="Times New Roman" w:cs="Times New Roman"/>
          <w:sz w:val="24"/>
          <w:szCs w:val="24"/>
        </w:rPr>
        <w:t xml:space="preserve"> ребёнок чувствителен и восприимчив, он быстро присоединяется к настроению взрослого. Сохраняйте спокойствие в любой ситуации. </w:t>
      </w:r>
    </w:p>
    <w:p w:rsidR="00E3216B" w:rsidRPr="00D979DE" w:rsidRDefault="00D979DE" w:rsidP="00E3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ПРАВИЛА.</w:t>
      </w:r>
      <w:r w:rsidR="00E3216B" w:rsidRPr="00D979DE">
        <w:rPr>
          <w:rFonts w:ascii="Times New Roman" w:hAnsi="Times New Roman" w:cs="Times New Roman"/>
          <w:sz w:val="24"/>
          <w:szCs w:val="24"/>
        </w:rPr>
        <w:t xml:space="preserve"> Договаривайтесь с ребёнком о том, что необходимо делать и неотступно выполнять.</w:t>
      </w:r>
    </w:p>
    <w:p w:rsidR="00E3216B" w:rsidRPr="00D979DE" w:rsidRDefault="00D979DE" w:rsidP="00E3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ФИЗИЧЕСКИЕ НАГРУЗКИ.</w:t>
      </w:r>
      <w:r w:rsidRPr="007E0E3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E3216B" w:rsidRPr="00D979DE">
        <w:rPr>
          <w:rFonts w:ascii="Times New Roman" w:hAnsi="Times New Roman" w:cs="Times New Roman"/>
          <w:sz w:val="24"/>
          <w:szCs w:val="24"/>
        </w:rPr>
        <w:t xml:space="preserve">Давайте ребёнку возможность реализовывать свою энергию в подвижных играх, физических активностях на свежем воздухе, а также в помощи по дому. </w:t>
      </w:r>
    </w:p>
    <w:p w:rsidR="00E3216B" w:rsidRPr="007E0E3F" w:rsidRDefault="00E3216B" w:rsidP="00D979DE">
      <w:pPr>
        <w:ind w:left="36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u w:val="single"/>
        </w:rPr>
      </w:pPr>
      <w:r w:rsidRPr="007E0E3F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u w:val="single"/>
        </w:rPr>
        <w:t xml:space="preserve">К </w:t>
      </w:r>
      <w:proofErr w:type="spellStart"/>
      <w:r w:rsidRPr="007E0E3F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u w:val="single"/>
        </w:rPr>
        <w:t>гиперактивным</w:t>
      </w:r>
      <w:proofErr w:type="spellEnd"/>
      <w:r w:rsidRPr="007E0E3F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u w:val="single"/>
        </w:rPr>
        <w:t xml:space="preserve"> детям нужен особый подход, их воспитание требует много энергии, но это окупиться в дальнейшем. Помогая детям с СДВГ в детстве, можно облегчить их жизнь в подростковом и взрослом возрасте.</w:t>
      </w:r>
    </w:p>
    <w:p w:rsidR="00E3216B" w:rsidRPr="00D979DE" w:rsidRDefault="00D979DE" w:rsidP="00E3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ОТ ПРОСТОГО К СЛОЖНОМУ.</w:t>
      </w:r>
      <w:r w:rsidRPr="007E0E3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E3216B" w:rsidRPr="00D979DE">
        <w:rPr>
          <w:rFonts w:ascii="Times New Roman" w:hAnsi="Times New Roman" w:cs="Times New Roman"/>
          <w:sz w:val="24"/>
          <w:szCs w:val="24"/>
        </w:rPr>
        <w:t>Занимаясь с ребёнком, строго придерживайтесь этого принципа. Чтобы помочь ему самому найти решение, предоставляйте внешние опоры, схемы и алгоритмы действия.</w:t>
      </w:r>
    </w:p>
    <w:p w:rsidR="00E3216B" w:rsidRPr="00D979DE" w:rsidRDefault="00D979DE" w:rsidP="00E3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СОЦИАЛИЗАЦИЯ.</w:t>
      </w:r>
      <w:r w:rsidRPr="00D979DE">
        <w:rPr>
          <w:rFonts w:ascii="Times New Roman" w:hAnsi="Times New Roman" w:cs="Times New Roman"/>
          <w:sz w:val="24"/>
          <w:szCs w:val="24"/>
        </w:rPr>
        <w:t xml:space="preserve"> </w:t>
      </w:r>
      <w:r w:rsidR="00E3216B" w:rsidRPr="00D979DE">
        <w:rPr>
          <w:rFonts w:ascii="Times New Roman" w:hAnsi="Times New Roman" w:cs="Times New Roman"/>
          <w:sz w:val="24"/>
          <w:szCs w:val="24"/>
        </w:rPr>
        <w:t xml:space="preserve">Помогайте ребёнку адаптироваться и найти друзей </w:t>
      </w:r>
      <w:r w:rsidR="00D0408A" w:rsidRPr="00D979DE">
        <w:rPr>
          <w:rFonts w:ascii="Times New Roman" w:hAnsi="Times New Roman" w:cs="Times New Roman"/>
          <w:sz w:val="24"/>
          <w:szCs w:val="24"/>
        </w:rPr>
        <w:t>среди сверстников, обучайте необходимым социальным нормам и навыкам общения.</w:t>
      </w:r>
    </w:p>
    <w:p w:rsidR="00D0408A" w:rsidRPr="00D979DE" w:rsidRDefault="00D979DE" w:rsidP="00E3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НЕ ДОПУСКАТЬ ПЕРЕВОЗБУЖДЕНИЯ.</w:t>
      </w:r>
      <w:r w:rsidRPr="007E0E3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D0408A" w:rsidRPr="00D979DE">
        <w:rPr>
          <w:rFonts w:ascii="Times New Roman" w:hAnsi="Times New Roman" w:cs="Times New Roman"/>
          <w:sz w:val="24"/>
          <w:szCs w:val="24"/>
        </w:rPr>
        <w:t xml:space="preserve">Ограничивайте пребывание </w:t>
      </w:r>
      <w:proofErr w:type="spellStart"/>
      <w:r w:rsidR="00D0408A" w:rsidRPr="00D979DE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="00D0408A" w:rsidRPr="00D979DE">
        <w:rPr>
          <w:rFonts w:ascii="Times New Roman" w:hAnsi="Times New Roman" w:cs="Times New Roman"/>
          <w:sz w:val="24"/>
          <w:szCs w:val="24"/>
        </w:rPr>
        <w:t xml:space="preserve"> детей в местах скопления большого количества людей, не разрешайте долго смотреть телевизор и заниматься гаджетами. </w:t>
      </w:r>
    </w:p>
    <w:p w:rsidR="00D0408A" w:rsidRPr="00D979DE" w:rsidRDefault="00D979DE" w:rsidP="00E3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3F">
        <w:rPr>
          <w:rFonts w:ascii="Architun" w:hAnsi="Architun" w:cs="Times New Roman"/>
          <w:color w:val="538135" w:themeColor="accent6" w:themeShade="BF"/>
          <w:sz w:val="24"/>
          <w:szCs w:val="24"/>
        </w:rPr>
        <w:t>ПОХВАЛА.</w:t>
      </w:r>
      <w:r w:rsidRPr="00D979DE">
        <w:rPr>
          <w:rFonts w:ascii="Times New Roman" w:hAnsi="Times New Roman" w:cs="Times New Roman"/>
          <w:sz w:val="24"/>
          <w:szCs w:val="24"/>
        </w:rPr>
        <w:t xml:space="preserve"> </w:t>
      </w:r>
      <w:r w:rsidR="00D0408A" w:rsidRPr="00D979DE">
        <w:rPr>
          <w:rFonts w:ascii="Times New Roman" w:hAnsi="Times New Roman" w:cs="Times New Roman"/>
          <w:sz w:val="24"/>
          <w:szCs w:val="24"/>
        </w:rPr>
        <w:t xml:space="preserve">Не скупитесь на похвалу – вознаграждайте за хорошее поведение и успехи. </w:t>
      </w:r>
    </w:p>
    <w:p w:rsidR="00D979DE" w:rsidRDefault="00D979DE" w:rsidP="00D0408A">
      <w:pPr>
        <w:ind w:left="360"/>
      </w:pPr>
    </w:p>
    <w:p w:rsidR="00D979DE" w:rsidRDefault="00D979DE" w:rsidP="00D0408A">
      <w:pPr>
        <w:ind w:left="360"/>
      </w:pPr>
    </w:p>
    <w:p w:rsidR="00D0408A" w:rsidRPr="007E0E3F" w:rsidRDefault="00D0408A" w:rsidP="00E9146A">
      <w:pPr>
        <w:ind w:left="360"/>
        <w:jc w:val="center"/>
        <w:rPr>
          <w:rFonts w:ascii="Architun" w:hAnsi="Architun" w:cs="Times New Roman"/>
          <w:color w:val="538135" w:themeColor="accent6" w:themeShade="BF"/>
          <w:sz w:val="32"/>
          <w:szCs w:val="32"/>
        </w:rPr>
      </w:pPr>
      <w:r w:rsidRPr="007E0E3F">
        <w:rPr>
          <w:rFonts w:ascii="Architun" w:hAnsi="Architun" w:cs="Times New Roman"/>
          <w:color w:val="538135" w:themeColor="accent6" w:themeShade="BF"/>
          <w:sz w:val="32"/>
          <w:szCs w:val="32"/>
        </w:rPr>
        <w:t>ИГРЫ ДЛЯ ДЕТЕЙ с СДВГ</w:t>
      </w:r>
    </w:p>
    <w:p w:rsidR="00D0408A" w:rsidRPr="00E9146A" w:rsidRDefault="00D0408A" w:rsidP="00E9146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9146A">
        <w:rPr>
          <w:rFonts w:ascii="Times New Roman" w:hAnsi="Times New Roman" w:cs="Times New Roman"/>
          <w:sz w:val="24"/>
          <w:szCs w:val="24"/>
        </w:rPr>
        <w:t xml:space="preserve">Снять </w:t>
      </w:r>
      <w:r w:rsidR="00A5646C" w:rsidRPr="00E9146A">
        <w:rPr>
          <w:rFonts w:ascii="Times New Roman" w:hAnsi="Times New Roman" w:cs="Times New Roman"/>
          <w:sz w:val="24"/>
          <w:szCs w:val="24"/>
        </w:rPr>
        <w:t xml:space="preserve">напряжение ребенку с СДВГ помогают занятия с глиной, песком, водой, рисование. </w:t>
      </w:r>
    </w:p>
    <w:p w:rsidR="00A5646C" w:rsidRPr="00E9146A" w:rsidRDefault="00A5646C" w:rsidP="00E9146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9146A">
        <w:rPr>
          <w:rFonts w:ascii="Times New Roman" w:hAnsi="Times New Roman" w:cs="Times New Roman"/>
          <w:sz w:val="24"/>
          <w:szCs w:val="24"/>
        </w:rPr>
        <w:t xml:space="preserve">Любую бытовую ситуацию можно использовать как тренировку внимания. Если ребёнка что-либо заинтересовало, надо постараться удержать его внимание на этом. </w:t>
      </w:r>
    </w:p>
    <w:p w:rsidR="00A5646C" w:rsidRPr="007E0E3F" w:rsidRDefault="00A5646C" w:rsidP="00E9146A">
      <w:pPr>
        <w:spacing w:after="0"/>
        <w:ind w:left="360"/>
        <w:jc w:val="center"/>
        <w:rPr>
          <w:rFonts w:ascii="Architun" w:hAnsi="Architun" w:cs="Times New Roman"/>
          <w:color w:val="538135" w:themeColor="accent6" w:themeShade="BF"/>
          <w:sz w:val="32"/>
          <w:szCs w:val="32"/>
        </w:rPr>
      </w:pPr>
      <w:r w:rsidRPr="007E0E3F">
        <w:rPr>
          <w:rFonts w:ascii="Architun" w:hAnsi="Architun" w:cs="Times New Roman"/>
          <w:color w:val="538135" w:themeColor="accent6" w:themeShade="BF"/>
          <w:sz w:val="32"/>
          <w:szCs w:val="32"/>
        </w:rPr>
        <w:t>ИГРА «КРИЧАЛКИ-ШЕПТАЛКИ-МОЛЧАЛКИ»</w:t>
      </w:r>
    </w:p>
    <w:p w:rsidR="00A5646C" w:rsidRPr="00E9146A" w:rsidRDefault="00A5646C" w:rsidP="00E914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146A">
        <w:rPr>
          <w:rFonts w:ascii="Times New Roman" w:hAnsi="Times New Roman" w:cs="Times New Roman"/>
          <w:sz w:val="24"/>
          <w:szCs w:val="24"/>
        </w:rPr>
        <w:t>Договоритесь с ребенком о трех условных знаках – поднять руку, скрестить руки, поднести палец к губам. Покажите ребёнку первый знак – это «</w:t>
      </w:r>
      <w:proofErr w:type="spellStart"/>
      <w:r w:rsidRPr="00E9146A">
        <w:rPr>
          <w:rFonts w:ascii="Times New Roman" w:hAnsi="Times New Roman" w:cs="Times New Roman"/>
          <w:sz w:val="24"/>
          <w:szCs w:val="24"/>
        </w:rPr>
        <w:t>кричал</w:t>
      </w:r>
      <w:r w:rsidR="0077534E" w:rsidRPr="00E9146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77534E" w:rsidRPr="00E9146A">
        <w:rPr>
          <w:rFonts w:ascii="Times New Roman" w:hAnsi="Times New Roman" w:cs="Times New Roman"/>
          <w:sz w:val="24"/>
          <w:szCs w:val="24"/>
        </w:rPr>
        <w:t>», ребёнку можно бегать, шуметь, кричать; второй знак – «</w:t>
      </w:r>
      <w:proofErr w:type="spellStart"/>
      <w:r w:rsidR="0077534E" w:rsidRPr="00E9146A">
        <w:rPr>
          <w:rFonts w:ascii="Times New Roman" w:hAnsi="Times New Roman" w:cs="Times New Roman"/>
          <w:sz w:val="24"/>
          <w:szCs w:val="24"/>
        </w:rPr>
        <w:t>шепталки</w:t>
      </w:r>
      <w:proofErr w:type="spellEnd"/>
      <w:r w:rsidR="0077534E" w:rsidRPr="00E9146A">
        <w:rPr>
          <w:rFonts w:ascii="Times New Roman" w:hAnsi="Times New Roman" w:cs="Times New Roman"/>
          <w:sz w:val="24"/>
          <w:szCs w:val="24"/>
        </w:rPr>
        <w:t>», надо тихо передвигаться и шептаться; третий знак – «</w:t>
      </w:r>
      <w:proofErr w:type="spellStart"/>
      <w:r w:rsidR="0077534E" w:rsidRPr="00E9146A">
        <w:rPr>
          <w:rFonts w:ascii="Times New Roman" w:hAnsi="Times New Roman" w:cs="Times New Roman"/>
          <w:sz w:val="24"/>
          <w:szCs w:val="24"/>
        </w:rPr>
        <w:t>молчалки</w:t>
      </w:r>
      <w:proofErr w:type="spellEnd"/>
      <w:r w:rsidR="0077534E" w:rsidRPr="00E9146A">
        <w:rPr>
          <w:rFonts w:ascii="Times New Roman" w:hAnsi="Times New Roman" w:cs="Times New Roman"/>
          <w:sz w:val="24"/>
          <w:szCs w:val="24"/>
        </w:rPr>
        <w:t xml:space="preserve">», ребёнок должен замереть и молчать. </w:t>
      </w:r>
    </w:p>
    <w:p w:rsidR="00E9146A" w:rsidRDefault="00E9146A" w:rsidP="00E9146A">
      <w:pPr>
        <w:spacing w:after="0"/>
        <w:ind w:left="360"/>
        <w:jc w:val="center"/>
        <w:rPr>
          <w:rFonts w:ascii="Architun" w:hAnsi="Architun" w:cs="Times New Roman"/>
          <w:sz w:val="32"/>
          <w:szCs w:val="32"/>
        </w:rPr>
      </w:pPr>
    </w:p>
    <w:p w:rsidR="0077534E" w:rsidRPr="007E0E3F" w:rsidRDefault="0077534E" w:rsidP="00E9146A">
      <w:pPr>
        <w:spacing w:after="0"/>
        <w:ind w:left="360"/>
        <w:jc w:val="center"/>
        <w:rPr>
          <w:rFonts w:ascii="Architun" w:hAnsi="Architun" w:cs="Times New Roman"/>
          <w:color w:val="538135" w:themeColor="accent6" w:themeShade="BF"/>
          <w:sz w:val="32"/>
          <w:szCs w:val="32"/>
        </w:rPr>
      </w:pPr>
      <w:r w:rsidRPr="007E0E3F">
        <w:rPr>
          <w:rFonts w:ascii="Architun" w:hAnsi="Architun" w:cs="Times New Roman"/>
          <w:color w:val="538135" w:themeColor="accent6" w:themeShade="BF"/>
          <w:sz w:val="32"/>
          <w:szCs w:val="32"/>
        </w:rPr>
        <w:t>ИГРА «НАЙДИ ОТЛИЧИЕ»</w:t>
      </w:r>
    </w:p>
    <w:p w:rsidR="0077534E" w:rsidRPr="00E9146A" w:rsidRDefault="0077534E" w:rsidP="00E914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146A">
        <w:rPr>
          <w:rFonts w:ascii="Times New Roman" w:hAnsi="Times New Roman" w:cs="Times New Roman"/>
          <w:sz w:val="24"/>
          <w:szCs w:val="24"/>
        </w:rPr>
        <w:t xml:space="preserve">Ребёнок рисует любую несложную картинку потом передает ее взрослому, а сам отворачивается. Взрослый дорисовывает несколько деталей и возвращает картинку. Ребёнок должен сказать, что изменилось в рисунке. Потом взрослый и ребёнок меняются местами. </w:t>
      </w:r>
    </w:p>
    <w:p w:rsidR="00E9146A" w:rsidRDefault="00E9146A" w:rsidP="00D0408A">
      <w:pPr>
        <w:ind w:left="360"/>
      </w:pPr>
    </w:p>
    <w:p w:rsidR="00E9146A" w:rsidRDefault="00E9146A" w:rsidP="00D0408A">
      <w:pPr>
        <w:ind w:left="360"/>
      </w:pPr>
    </w:p>
    <w:p w:rsidR="00E9146A" w:rsidRDefault="00E9146A" w:rsidP="00D0408A">
      <w:pPr>
        <w:ind w:left="360"/>
      </w:pPr>
      <w:bookmarkStart w:id="0" w:name="_GoBack"/>
      <w:bookmarkEnd w:id="0"/>
    </w:p>
    <w:p w:rsidR="00E9146A" w:rsidRDefault="00E9146A" w:rsidP="00D0408A">
      <w:pPr>
        <w:ind w:left="360"/>
      </w:pPr>
    </w:p>
    <w:p w:rsidR="00E9146A" w:rsidRDefault="00E9146A" w:rsidP="00D0408A">
      <w:pPr>
        <w:ind w:left="360"/>
      </w:pPr>
    </w:p>
    <w:p w:rsidR="00E9146A" w:rsidRDefault="00E9146A" w:rsidP="00D0408A">
      <w:pPr>
        <w:ind w:left="360"/>
      </w:pPr>
    </w:p>
    <w:p w:rsidR="00E9146A" w:rsidRDefault="00E9146A" w:rsidP="00D0408A">
      <w:pPr>
        <w:ind w:left="360"/>
      </w:pPr>
    </w:p>
    <w:p w:rsidR="00E9146A" w:rsidRPr="00B71C7B" w:rsidRDefault="00E9146A" w:rsidP="00E9146A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1C7B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Министерство социальной защиты</w:t>
      </w:r>
    </w:p>
    <w:p w:rsidR="00E9146A" w:rsidRPr="00B71C7B" w:rsidRDefault="00E9146A" w:rsidP="00E9146A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1C7B">
        <w:rPr>
          <w:rFonts w:ascii="Times New Roman" w:hAnsi="Times New Roman" w:cs="Times New Roman"/>
          <w:i/>
          <w:color w:val="0070C0"/>
          <w:sz w:val="28"/>
          <w:szCs w:val="28"/>
        </w:rPr>
        <w:t>Владимирской области</w:t>
      </w:r>
    </w:p>
    <w:p w:rsidR="00E9146A" w:rsidRPr="000A0AC3" w:rsidRDefault="00E9146A" w:rsidP="00E9146A">
      <w:pPr>
        <w:spacing w:after="0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E9146A" w:rsidRPr="00B71C7B" w:rsidRDefault="00E9146A" w:rsidP="00E9146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71C7B">
        <w:rPr>
          <w:rFonts w:ascii="Times New Roman" w:hAnsi="Times New Roman" w:cs="Times New Roman"/>
          <w:color w:val="0070C0"/>
          <w:sz w:val="28"/>
          <w:szCs w:val="28"/>
        </w:rPr>
        <w:t>ГКУСО ВО «Гусь-Хрустальный социально-реабилитационный центр для несовершеннолетних</w:t>
      </w:r>
    </w:p>
    <w:p w:rsidR="00E9146A" w:rsidRDefault="00E9146A" w:rsidP="00E9146A">
      <w:pPr>
        <w:spacing w:after="0"/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D0408A" w:rsidRPr="007E0E3F" w:rsidRDefault="00E9146A" w:rsidP="00E9146A">
      <w:pPr>
        <w:ind w:left="360"/>
        <w:jc w:val="center"/>
        <w:rPr>
          <w:rFonts w:ascii="Architun" w:hAnsi="Architun"/>
          <w:color w:val="538135" w:themeColor="accent6" w:themeShade="BF"/>
          <w:sz w:val="60"/>
          <w:szCs w:val="60"/>
        </w:rPr>
      </w:pPr>
      <w:r w:rsidRPr="007E0E3F">
        <w:rPr>
          <w:rFonts w:ascii="Architun" w:hAnsi="Architun" w:cs="Times New Roman"/>
          <w:noProof/>
          <w:color w:val="538135" w:themeColor="accent6" w:themeShade="BF"/>
          <w:sz w:val="60"/>
          <w:szCs w:val="60"/>
          <w:lang w:eastAsia="ru-RU"/>
        </w:rPr>
        <w:drawing>
          <wp:anchor distT="0" distB="0" distL="114300" distR="114300" simplePos="0" relativeHeight="251660288" behindDoc="0" locked="0" layoutInCell="1" allowOverlap="1" wp14:anchorId="1F48AFB7" wp14:editId="4289CD1B">
            <wp:simplePos x="0" y="0"/>
            <wp:positionH relativeFrom="margin">
              <wp:posOffset>-200025</wp:posOffset>
            </wp:positionH>
            <wp:positionV relativeFrom="margin">
              <wp:posOffset>4178935</wp:posOffset>
            </wp:positionV>
            <wp:extent cx="1910715" cy="23336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VGq8PGWDXg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28" t="1003" b="49827"/>
                    <a:stretch/>
                  </pic:blipFill>
                  <pic:spPr bwMode="auto">
                    <a:xfrm>
                      <a:off x="0" y="0"/>
                      <a:ext cx="191071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0E3F">
        <w:rPr>
          <w:rFonts w:ascii="Architun" w:hAnsi="Architun"/>
          <w:color w:val="538135" w:themeColor="accent6" w:themeShade="BF"/>
          <w:sz w:val="60"/>
          <w:szCs w:val="60"/>
        </w:rPr>
        <w:t>СДВГ</w:t>
      </w:r>
    </w:p>
    <w:p w:rsidR="00E9146A" w:rsidRPr="007E0E3F" w:rsidRDefault="00E9146A" w:rsidP="00E9146A">
      <w:pPr>
        <w:ind w:left="360"/>
        <w:jc w:val="center"/>
        <w:rPr>
          <w:rFonts w:ascii="Architun" w:hAnsi="Architun"/>
          <w:color w:val="538135" w:themeColor="accent6" w:themeShade="BF"/>
          <w:sz w:val="60"/>
          <w:szCs w:val="60"/>
        </w:rPr>
      </w:pPr>
      <w:r w:rsidRPr="007E0E3F">
        <w:rPr>
          <w:rFonts w:ascii="Architun" w:hAnsi="Architun"/>
          <w:color w:val="538135" w:themeColor="accent6" w:themeShade="BF"/>
          <w:sz w:val="60"/>
          <w:szCs w:val="60"/>
        </w:rPr>
        <w:t>ЧТО ЭТО ТАКОЕ?</w:t>
      </w:r>
      <w:r w:rsidRPr="007E0E3F">
        <w:rPr>
          <w:rFonts w:ascii="Architun" w:hAnsi="Architun"/>
          <w:noProof/>
          <w:color w:val="538135" w:themeColor="accent6" w:themeShade="BF"/>
          <w:sz w:val="60"/>
          <w:szCs w:val="60"/>
          <w:lang w:eastAsia="ru-RU"/>
        </w:rPr>
        <w:drawing>
          <wp:inline distT="0" distB="0" distL="0" distR="0" wp14:anchorId="3B8E658B" wp14:editId="60DA4C14">
            <wp:extent cx="4663440" cy="318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QUU60OV90k.jpg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5"/>
                    <a:stretch/>
                  </pic:blipFill>
                  <pic:spPr bwMode="auto">
                    <a:xfrm>
                      <a:off x="0" y="0"/>
                      <a:ext cx="466344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146A" w:rsidRPr="007E0E3F" w:rsidSect="007E0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284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46" w:rsidRDefault="003E2046" w:rsidP="00E9146A">
      <w:pPr>
        <w:spacing w:after="0" w:line="240" w:lineRule="auto"/>
      </w:pPr>
      <w:r>
        <w:separator/>
      </w:r>
    </w:p>
  </w:endnote>
  <w:endnote w:type="continuationSeparator" w:id="0">
    <w:p w:rsidR="003E2046" w:rsidRDefault="003E2046" w:rsidP="00E9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chitun">
    <w:panose1 w:val="02000603000000000000"/>
    <w:charset w:val="CC"/>
    <w:family w:val="auto"/>
    <w:pitch w:val="variable"/>
    <w:sig w:usb0="A10002FF" w:usb1="000040FB" w:usb2="00000000" w:usb3="00000000" w:csb0="0000019F" w:csb1="00000000"/>
  </w:font>
  <w:font w:name="Ramona Light">
    <w:panose1 w:val="00000000000000000000"/>
    <w:charset w:val="CC"/>
    <w:family w:val="auto"/>
    <w:pitch w:val="variable"/>
    <w:sig w:usb0="800002E7" w:usb1="1000004A" w:usb2="00000008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A" w:rsidRDefault="00E914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A" w:rsidRDefault="00E914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A" w:rsidRDefault="00E914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46" w:rsidRDefault="003E2046" w:rsidP="00E9146A">
      <w:pPr>
        <w:spacing w:after="0" w:line="240" w:lineRule="auto"/>
      </w:pPr>
      <w:r>
        <w:separator/>
      </w:r>
    </w:p>
  </w:footnote>
  <w:footnote w:type="continuationSeparator" w:id="0">
    <w:p w:rsidR="003E2046" w:rsidRDefault="003E2046" w:rsidP="00E9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A" w:rsidRDefault="003E204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1197" o:spid="_x0000_s2050" type="#_x0000_t75" style="position:absolute;margin-left:0;margin-top:0;width:2596.05pt;height:1622.55pt;z-index:-251657216;mso-position-horizontal:center;mso-position-horizontal-relative:margin;mso-position-vertical:center;mso-position-vertical-relative:margin" o:allowincell="f">
          <v:imagedata r:id="rId1" o:title="1612750709_3-p-fon-dlya-prezentatsii-goluboi-nezhnii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A" w:rsidRDefault="003E204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1198" o:spid="_x0000_s2051" type="#_x0000_t75" style="position:absolute;margin-left:0;margin-top:0;width:2596.05pt;height:1622.55pt;z-index:-251656192;mso-position-horizontal:center;mso-position-horizontal-relative:margin;mso-position-vertical:center;mso-position-vertical-relative:margin" o:allowincell="f">
          <v:imagedata r:id="rId1" o:title="1612750709_3-p-fon-dlya-prezentatsii-goluboi-nezhnii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A" w:rsidRDefault="003E204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1196" o:spid="_x0000_s2049" type="#_x0000_t75" style="position:absolute;margin-left:0;margin-top:0;width:2596.05pt;height:1622.55pt;z-index:-251658240;mso-position-horizontal:center;mso-position-horizontal-relative:margin;mso-position-vertical:center;mso-position-vertical-relative:margin" o:allowincell="f">
          <v:imagedata r:id="rId1" o:title="1612750709_3-p-fon-dlya-prezentatsii-goluboi-nezhnii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33A8C"/>
    <w:multiLevelType w:val="hybridMultilevel"/>
    <w:tmpl w:val="48D4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01"/>
    <w:rsid w:val="003E2046"/>
    <w:rsid w:val="00491BF2"/>
    <w:rsid w:val="00605E05"/>
    <w:rsid w:val="00715801"/>
    <w:rsid w:val="0077534E"/>
    <w:rsid w:val="007E0E3F"/>
    <w:rsid w:val="00A5646C"/>
    <w:rsid w:val="00A73973"/>
    <w:rsid w:val="00B4178D"/>
    <w:rsid w:val="00D0408A"/>
    <w:rsid w:val="00D36AD6"/>
    <w:rsid w:val="00D979DE"/>
    <w:rsid w:val="00E3216B"/>
    <w:rsid w:val="00E9146A"/>
    <w:rsid w:val="00E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ADAE199-0FBC-40D8-B1E0-45E51F7D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46A"/>
  </w:style>
  <w:style w:type="paragraph" w:styleId="a6">
    <w:name w:val="footer"/>
    <w:basedOn w:val="a"/>
    <w:link w:val="a7"/>
    <w:uiPriority w:val="99"/>
    <w:unhideWhenUsed/>
    <w:rsid w:val="00E9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2024-01-30T06:05:00Z</dcterms:created>
  <dcterms:modified xsi:type="dcterms:W3CDTF">2024-01-30T08:43:00Z</dcterms:modified>
</cp:coreProperties>
</file>